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94" w:rsidRPr="00254E94" w:rsidRDefault="00254E94" w:rsidP="00254E9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254E94">
        <w:rPr>
          <w:rFonts w:ascii="Times New Roman" w:hAnsi="Times New Roman" w:cs="Times New Roman"/>
          <w:sz w:val="24"/>
          <w:szCs w:val="24"/>
        </w:rPr>
        <w:t>Приложение</w:t>
      </w:r>
    </w:p>
    <w:p w:rsidR="00254E94" w:rsidRPr="00254E94" w:rsidRDefault="00254E94" w:rsidP="00254E9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54E94">
        <w:rPr>
          <w:rFonts w:ascii="Times New Roman" w:hAnsi="Times New Roman" w:cs="Times New Roman"/>
          <w:b/>
          <w:sz w:val="24"/>
          <w:szCs w:val="24"/>
        </w:rPr>
        <w:t xml:space="preserve">2020 год </w:t>
      </w:r>
    </w:p>
    <w:p w:rsidR="00254E94" w:rsidRPr="00254E94" w:rsidRDefault="00254E94" w:rsidP="00254E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E94">
        <w:rPr>
          <w:rFonts w:ascii="Times New Roman" w:hAnsi="Times New Roman" w:cs="Times New Roman"/>
          <w:sz w:val="24"/>
          <w:szCs w:val="24"/>
        </w:rPr>
        <w:t>Мероприятия за рубежом и с участием иностранных партнеров</w:t>
      </w:r>
    </w:p>
    <w:tbl>
      <w:tblPr>
        <w:tblW w:w="1145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559"/>
        <w:gridCol w:w="2127"/>
        <w:gridCol w:w="2126"/>
        <w:gridCol w:w="2661"/>
      </w:tblGrid>
      <w:tr w:rsidR="00254E94" w:rsidRPr="00254E94" w:rsidTr="00254E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Даты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мероприятия/итоги реализации/ информация об участии представителей других стран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54E94" w:rsidRPr="00254E94" w:rsidTr="00254E9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делегации руководителей муниципалитетов и образовательных учреждений региона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Похьянмаа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Представление школы. Проведение уроков и мастер-классов.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D7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4E94" w:rsidRPr="00254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E94" w:rsidRPr="00254E94" w:rsidTr="00254E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делегации руководителей муниципалитетов и образовательных учреждений региона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Похьянмаа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и Петрозаводского городского округа.</w:t>
            </w: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Представление предложений по совместной работе.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Петрозаводска.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4E94" w:rsidRPr="00254E94" w:rsidTr="00254E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встреча обучающихся МОУ «Финно-угорская школа» и «Основная школа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Контиолахти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Обсуждение совместных форм работы во время «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Калевальского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марафона».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школа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Контиолахти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54E94" w:rsidRPr="00254E94" w:rsidTr="00254E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Встреча с администрацие</w:t>
            </w:r>
            <w:r w:rsidRPr="0025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школ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Курейоки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Алаярви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, колледжем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02-03.03.2020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школами и </w:t>
            </w:r>
            <w:r w:rsidRPr="0025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колледжем. Семинар по актуальным вопросам сотрудничества (обмен обучающимися, выступление школьного хора ФУШ и пр.).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Профессиональный колледж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(Финляндия)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D7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254E94" w:rsidRPr="00254E94" w:rsidTr="00254E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Встречи делегации из профессионального колледжа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Представление школы. Проведение уроков и мастер-классов.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D7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54E94" w:rsidRPr="00254E94" w:rsidTr="00254E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Финляндии» - 3</w:t>
            </w: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школы участвовали в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-игре в губернаторском парке.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создан совместно с партнером – профессиональным колледжем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платформой </w:t>
            </w:r>
            <w:r w:rsidRPr="00254E9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seppo</w:t>
            </w: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E94" w:rsidRPr="00254E94" w:rsidRDefault="0025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E94" w:rsidRPr="00254E94" w:rsidRDefault="00254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E94" w:rsidRPr="00254E94" w:rsidRDefault="0025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254E94" w:rsidRPr="00254E94" w:rsidTr="00254E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Карелии»</w:t>
            </w: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школы участвовали в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-игре в губернаторском парке.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создан совместно с партнером – профессиональным колледжем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платформой </w:t>
            </w:r>
            <w:r w:rsidRPr="00254E9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seppo</w:t>
            </w: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«Финно-угорская школа»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4E94" w:rsidRPr="00254E94" w:rsidTr="00254E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Российско-финляндский культурный форум.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Поиск партнеров по сотрудничеству.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E94" w:rsidRPr="00254E94" w:rsidTr="00254E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Международный обучающий семинар «Современные методы в обучении родным языкам»</w:t>
            </w: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22.10.2020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Семинар по вопросам организации дистанционного обучения и использования современных интерактивных средств в обучении.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колледж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4E94" w:rsidRPr="00254E94" w:rsidTr="00254E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стрим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«Проект по робототехнике в </w:t>
            </w:r>
            <w:r w:rsidRPr="00254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Jami</w:t>
            </w: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по робототехнике.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колледж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A27F91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27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</w:t>
            </w:r>
          </w:p>
        </w:tc>
      </w:tr>
      <w:tr w:rsidR="00254E94" w:rsidRPr="00254E94" w:rsidTr="00254E9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-игра «Путешествие из Карелии в Финляндию».</w:t>
            </w: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07-11.12.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8 команд города приняли участие в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-игре.</w:t>
            </w: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создан совместно с партнером – профессиональным колледжем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платформой </w:t>
            </w:r>
            <w:r w:rsidRPr="00254E9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seppo</w:t>
            </w: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54E94" w:rsidRPr="00254E94" w:rsidTr="00254E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обучающий семинар </w:t>
            </w:r>
            <w:r w:rsidRPr="00254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«Новые методы в развитии обучения </w:t>
            </w:r>
            <w:r w:rsidRPr="00254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родному языку»</w:t>
            </w: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02.-26.11.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Цикл дистанционных семинаров по возрождению и сохранению родных языков (на примере </w:t>
            </w:r>
            <w:r w:rsidRPr="0025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языков: саамского,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, карельского).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образования саамского региона (Инари, Финляндия)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54E94" w:rsidRPr="00254E94" w:rsidRDefault="00254E94" w:rsidP="00254E94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54E94" w:rsidRPr="00254E94" w:rsidRDefault="00254E94" w:rsidP="00254E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54E94">
        <w:rPr>
          <w:rFonts w:ascii="Times New Roman" w:hAnsi="Times New Roman" w:cs="Times New Roman"/>
          <w:sz w:val="24"/>
          <w:szCs w:val="24"/>
        </w:rPr>
        <w:t>Международные проекты</w:t>
      </w:r>
    </w:p>
    <w:tbl>
      <w:tblPr>
        <w:tblW w:w="110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978"/>
        <w:gridCol w:w="1418"/>
        <w:gridCol w:w="2127"/>
        <w:gridCol w:w="1701"/>
        <w:gridCol w:w="1275"/>
      </w:tblGrid>
      <w:tr w:rsidR="00254E94" w:rsidRPr="00254E94" w:rsidTr="00254E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Название проекта и финансирующая программа/организация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</w:tr>
      <w:tr w:rsidR="00254E94" w:rsidRPr="00254E94" w:rsidTr="00254E9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«Соглашение о сотрудничестве образовательных учреждений Образовательный консорциум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(Финляндия) и МОУ «Финно-угорская школа» (г. Петрозаводск, Россия)»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22.12.2019 – 22.12.2024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Обмен обучающимися.</w:t>
            </w:r>
          </w:p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Обмен преподавателями.</w:t>
            </w:r>
          </w:p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Совместная инициатива (совместные образовательные проекты).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С российской стороны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колледж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E94" w:rsidRPr="00254E94" w:rsidTr="00254E9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«Основная школа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Контиолахти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» и МОУ «Финно-угорская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С 2015 года, договор не продлен из-за пандемии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Обмен обучающимися.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С российской стороны нет.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школа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Контиолахти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54E94" w:rsidRPr="00254E94" w:rsidRDefault="00254E94" w:rsidP="00254E94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54E94" w:rsidRPr="00254E94" w:rsidRDefault="00254E94" w:rsidP="00254E94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54E94" w:rsidRPr="00254E94" w:rsidRDefault="00254E94" w:rsidP="00254E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54E94">
        <w:rPr>
          <w:rFonts w:ascii="Times New Roman" w:hAnsi="Times New Roman" w:cs="Times New Roman"/>
          <w:sz w:val="24"/>
          <w:szCs w:val="24"/>
        </w:rPr>
        <w:t>Участие в мероприятиях в городах и регионах России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850"/>
        <w:gridCol w:w="4255"/>
        <w:gridCol w:w="1277"/>
        <w:gridCol w:w="1560"/>
      </w:tblGrid>
      <w:tr w:rsidR="00254E94" w:rsidRPr="00254E94" w:rsidTr="00254E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мероприятия/итоги реализации/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54E94" w:rsidRPr="00254E94" w:rsidTr="00254E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4E94" w:rsidRPr="00254E94" w:rsidRDefault="00254E94" w:rsidP="00254E94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54E94" w:rsidRPr="00254E94" w:rsidRDefault="00254E94" w:rsidP="00254E9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54E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2021 год</w:t>
      </w:r>
    </w:p>
    <w:p w:rsidR="00254E94" w:rsidRPr="00254E94" w:rsidRDefault="00254E94" w:rsidP="00254E94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54E94" w:rsidRPr="00254E94" w:rsidRDefault="00254E94" w:rsidP="00254E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54E94">
        <w:rPr>
          <w:rFonts w:ascii="Times New Roman" w:hAnsi="Times New Roman" w:cs="Times New Roman"/>
          <w:sz w:val="24"/>
          <w:szCs w:val="24"/>
        </w:rPr>
        <w:t>Мероприятия за рубежом и с участием иностранных партнеров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7"/>
        <w:gridCol w:w="3546"/>
        <w:gridCol w:w="1844"/>
        <w:gridCol w:w="1276"/>
      </w:tblGrid>
      <w:tr w:rsidR="00254E94" w:rsidRPr="00254E94" w:rsidTr="00254E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мероприятия/итоги реализации/ информация об участии представителей других стран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54E94" w:rsidRPr="00254E94" w:rsidTr="00254E9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«Финно-угорская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школьного хора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Ластенпиири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Выступление хора в школах и домах престарелых.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колледж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D7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54E94" w:rsidRPr="00254E94" w:rsidTr="00254E9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Обмен обучающимися и студентами.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организацией процесса обучения в образовательных учреждениях.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колледж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D7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4E94" w:rsidRPr="00254E94" w:rsidTr="00254E9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Калевале»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школы участвуют в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-игре в губернаторском парке.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 совместно с партнером – профессиональным колледжем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платформой </w:t>
            </w:r>
            <w:r w:rsidRPr="00254E9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seppo</w:t>
            </w: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254E94" w:rsidRPr="00254E94" w:rsidTr="00254E9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финской письменности»</w:t>
            </w:r>
          </w:p>
          <w:p w:rsidR="00A76075" w:rsidRPr="00A76075" w:rsidRDefault="00A76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Suomen kirjoitettuun kieleen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школы участвуют в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-игре в губернаторском парке.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 совместно с партнером – профессиональным колледжем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платформой </w:t>
            </w:r>
            <w:r w:rsidRPr="00254E9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seppo</w:t>
            </w: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54E94" w:rsidRPr="00254E94" w:rsidTr="00254E9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методы в обучении».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апрель, 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Семинар по вопросам организации дистанционного обучения и использования современных интерактивных средств в обучении.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колледж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54E94" w:rsidRPr="00254E94" w:rsidTr="00254E9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Встреча делегации администрации и преподавателей профессиона</w:t>
            </w:r>
            <w:r w:rsidRPr="0025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льного колледжа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июнь,</w:t>
            </w: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август, 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Представление школы. Проведение уроков и мастер-классов.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D7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54E94" w:rsidRPr="00254E94" w:rsidTr="00254E9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лагерь в колледже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и языковых занятий.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колледж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D7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4E94" w:rsidRPr="00254E94" w:rsidTr="00254E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финской литературы»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школы участвуют в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-игре в губернаторском парке.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 совместно с партнером – профессиональным колледжем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платформой </w:t>
            </w:r>
            <w:r w:rsidRPr="00254E9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seppo</w:t>
            </w: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54E94" w:rsidRPr="00254E94" w:rsidTr="00254E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рождество»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школы участвуют в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-игре в губернаторском парке.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 совместно с партнером – профессиональным колледжем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платформой </w:t>
            </w:r>
            <w:r w:rsidRPr="00254E9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seppo</w:t>
            </w: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</w:tbl>
    <w:p w:rsidR="00254E94" w:rsidRPr="00254E94" w:rsidRDefault="00254E94" w:rsidP="00254E94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54E94" w:rsidRPr="00254E94" w:rsidRDefault="00254E94" w:rsidP="00254E94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54E94" w:rsidRPr="00254E94" w:rsidRDefault="00254E94" w:rsidP="00254E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54E94">
        <w:rPr>
          <w:rFonts w:ascii="Times New Roman" w:hAnsi="Times New Roman" w:cs="Times New Roman"/>
          <w:sz w:val="24"/>
          <w:szCs w:val="24"/>
        </w:rPr>
        <w:t>Международные проекты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419"/>
        <w:gridCol w:w="2127"/>
        <w:gridCol w:w="1702"/>
        <w:gridCol w:w="1276"/>
      </w:tblGrid>
      <w:tr w:rsidR="00254E94" w:rsidRPr="00254E94" w:rsidTr="00254E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Название проекта и финансирующая программа/организация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</w:tr>
      <w:tr w:rsidR="00254E94" w:rsidRPr="00254E94" w:rsidTr="00254E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«Соглашение о сотрудничестве образовательных учреждений Образовательный консорциум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 (Финляндия) и МОУ «Финно-угорская школа» (г. Петрозаводск, Россия)»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22.12.2019 – 22.12.2024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Обмен обучающимися.</w:t>
            </w:r>
          </w:p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Обмен преподавателями.</w:t>
            </w:r>
          </w:p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Совместная инициатива (совместные образовательные проекты).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С российской стороны нет.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колледж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Ярвисеуту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E94" w:rsidRPr="00254E94" w:rsidTr="00254E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«Основная школа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Контиолахти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» и МОУ «Финно-угорская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2015 года, договор не продлен </w:t>
            </w:r>
            <w:r w:rsidRPr="0025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из-за пандемии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обучающимися.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С российской стороны нет.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школа </w:t>
            </w:r>
            <w:proofErr w:type="spellStart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Контиолахти</w:t>
            </w:r>
            <w:proofErr w:type="spellEnd"/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54E94" w:rsidRPr="00254E94" w:rsidRDefault="00254E94" w:rsidP="00254E94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54E94" w:rsidRPr="00254E94" w:rsidRDefault="00254E94" w:rsidP="00254E94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54E94" w:rsidRPr="00254E94" w:rsidRDefault="00254E94" w:rsidP="00254E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54E94">
        <w:rPr>
          <w:rFonts w:ascii="Times New Roman" w:hAnsi="Times New Roman" w:cs="Times New Roman"/>
          <w:sz w:val="24"/>
          <w:szCs w:val="24"/>
        </w:rPr>
        <w:t>Участие в мероприятиях в городах и регионах России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850"/>
        <w:gridCol w:w="4255"/>
        <w:gridCol w:w="1277"/>
        <w:gridCol w:w="1560"/>
      </w:tblGrid>
      <w:tr w:rsidR="00254E94" w:rsidRPr="00254E94" w:rsidTr="00254E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мероприятия/итоги реализации/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54E94" w:rsidRPr="00254E94" w:rsidTr="00254E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4" w:rsidRPr="00254E94" w:rsidRDefault="0025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4E94" w:rsidRPr="00254E94" w:rsidRDefault="00254E94" w:rsidP="00254E94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92177" w:rsidRDefault="00D63D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05.01.2021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suunnittelupalaveri</w:t>
      </w:r>
      <w:proofErr w:type="spellEnd"/>
    </w:p>
    <w:p w:rsidR="00D71C9C" w:rsidRPr="00D71C9C" w:rsidRDefault="00D71C9C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08.01.2021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Nataljan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ty</w:t>
      </w:r>
      <w:r>
        <w:rPr>
          <w:rFonts w:ascii="Times New Roman" w:hAnsi="Times New Roman" w:cs="Times New Roman"/>
          <w:sz w:val="24"/>
          <w:szCs w:val="24"/>
          <w:lang w:val="fi-FI"/>
        </w:rPr>
        <w:t>ömatka</w:t>
      </w:r>
    </w:p>
    <w:sectPr w:rsidR="00D71C9C" w:rsidRPr="00D7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076FA"/>
    <w:multiLevelType w:val="hybridMultilevel"/>
    <w:tmpl w:val="C2885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9C"/>
    <w:rsid w:val="000F589C"/>
    <w:rsid w:val="00254E94"/>
    <w:rsid w:val="00387A6B"/>
    <w:rsid w:val="00792177"/>
    <w:rsid w:val="00A27F91"/>
    <w:rsid w:val="00A76075"/>
    <w:rsid w:val="00D63DDF"/>
    <w:rsid w:val="00D71902"/>
    <w:rsid w:val="00D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D1EB"/>
  <w15:chartTrackingRefBased/>
  <w15:docId w15:val="{CBDCA9AF-28D7-42D1-AC5F-CFAE38F9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2020-12-23T16:37:00Z</dcterms:created>
  <dcterms:modified xsi:type="dcterms:W3CDTF">2021-01-04T15:35:00Z</dcterms:modified>
</cp:coreProperties>
</file>