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43" w:rsidRPr="0093310E" w:rsidRDefault="00384C43" w:rsidP="0093310E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93310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9331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384C43" w:rsidRPr="0093310E" w:rsidRDefault="00384C43" w:rsidP="0093310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14 сентября 2020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0"/>
      <w:bookmarkEnd w:id="0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приема на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силу: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1619"/>
      </w:tblGrid>
      <w:tr w:rsidR="00384C43" w:rsidRPr="0093310E" w:rsidTr="00384C43">
        <w:tc>
          <w:tcPr>
            <w:tcW w:w="2500" w:type="pct"/>
            <w:hideMark/>
          </w:tcPr>
          <w:p w:rsidR="00384C43" w:rsidRPr="0093310E" w:rsidRDefault="00384C43" w:rsidP="0093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10E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2500" w:type="pct"/>
            <w:hideMark/>
          </w:tcPr>
          <w:p w:rsidR="00384C43" w:rsidRPr="0093310E" w:rsidRDefault="00384C43" w:rsidP="0093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10E">
              <w:rPr>
                <w:rFonts w:ascii="Times New Roman" w:eastAsia="Times New Roman" w:hAnsi="Times New Roman" w:cs="Times New Roman"/>
                <w:sz w:val="28"/>
                <w:szCs w:val="28"/>
              </w:rPr>
              <w:t>С.С. Кравцов</w:t>
            </w:r>
          </w:p>
        </w:tc>
      </w:tr>
    </w:tbl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Зарегистрировано в Минюсте РФ 11 сентября 2020 г.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Регистрационный № 59783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br/>
        <w:t>приказом Министерства просвещения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br/>
        <w:t>от 02 сентября 2020 г. № 458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Порядок приема на </w:t>
      </w:r>
      <w:proofErr w:type="gramStart"/>
      <w:r w:rsidRPr="0093310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9331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1. Порядок приема на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2. Прием на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(далее - Федеральный закон).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закрепленной территории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lastRenderedPageBreak/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lastRenderedPageBreak/>
        <w:t>9. Во внеочередном порядке предоставляются места в общеобразовательных организациях, имеющих интернат: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10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, детям сотрудников органов внутренних дел, не являющихся сотрудниками полиции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, и детям, указанным в части 14 статьи 3 Федерального закона от 30 декабря 2012 г. № 283-ФЗ "О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социальных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гарантиях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14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15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16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Дети, указанные в части 6 статьи 86 Федерального закона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17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общеразвивающими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программами, имеющими целью подготовку несовершеннолетних граждан к 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lastRenderedPageBreak/>
        <w:t>военной или иной государственной службе, в том числе к государственной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службе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казачества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18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13. Дети с ограниченными возможностями здоровья принимаются на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19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только с согласия самих поступающих.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20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21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предпрофессиональными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22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23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lastRenderedPageBreak/>
        <w:t>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24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22. Прием на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25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лично в общеобразовательную организацию;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26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, указываются следующие сведения: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ребенка или поступающего;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дата рождения ребенка или поступающего;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места жительства и (или) адрес места пребывания ребенка или поступающего;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родител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>ей) (законного(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представителя(ей) ребенка;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>ей) (законного(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представителя(ей) ребенка;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адре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>а) электронной почты, номер(а) телефона(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(при наличии) родителя(ей) (законного(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представителя(ей) ребенка или поступающего;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о потребности ребенка или поступающего в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согласие родител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>ей) (законного(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факт ознакомления родител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>ей) (законного(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документами, регламентирующими организацию и осуществление образовательной деятельности, права и обязанности обучающихся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27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согласие родител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>ей) (законного(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представителя(ей) ребенка или поступающего на обработку персональных данных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28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стенде и официальном сайте в сети Интернет.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26. Для приема родител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>и) (законный(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справку с места работы родител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>ей) (законного(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копию заключения 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комиссии (при наличии).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>и) (законный(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порядке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29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>и) (законный(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30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переводом на русский язык.</w:t>
      </w:r>
      <w:proofErr w:type="gramEnd"/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28. Родител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>и) (законный(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(законным(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ыми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представителем(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(законным(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ыми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представителем(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ребенка или поступающим, родителю(ям) (законному(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30. Общеобразовательная организация осуществляет обработку полученных 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Российской Федерации в области персональных данных</w:t>
      </w: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31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93310E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93310E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(законным(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ыми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представителем(</w:t>
      </w: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>) ребенка или поступающим документы (копии документов).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lastRenderedPageBreak/>
        <w:t>------------------------------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Собрание законодательства Российской Федерации, 1995, № 47, ст. 4472; 2013, № 27, ст. 3477.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10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Собрание законодательства Российской Федерации, 2011, № 1, ст. 15; 2013, № 27, ст. 3477.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Собрание законодательства Российской Федерации, 1998, № 22, ст. 2331; 2013, № 27, ст. 3477.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Собрание законодательства Российской Федерации, 2011, № 7, ст. 900; 2013, № 27, ст. 3477.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lastRenderedPageBreak/>
        <w:t>13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14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Собрание законодательства Российской Федерации, 2012, № 53, ст. 7608; 2013, № 27, ст. 3477.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15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16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17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Собрание законодательства Российской Федерации, 2012, № 53, ст. 7598; 2016, № 27, ст. 4160.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18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19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20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21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22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23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24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25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Собрание законодательства Российской Федерации, 2012, № 53, ст. 7598.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lastRenderedPageBreak/>
        <w:t>26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Собрание законодательства Российской Федерации, 2012, № 53, ст. 7598.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27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28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29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30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31</w:t>
      </w:r>
      <w:r w:rsidRPr="0093310E">
        <w:rPr>
          <w:rFonts w:ascii="Times New Roman" w:eastAsia="Times New Roman" w:hAnsi="Times New Roman" w:cs="Times New Roman"/>
          <w:sz w:val="28"/>
          <w:szCs w:val="28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384C43" w:rsidRPr="0093310E" w:rsidRDefault="00384C43" w:rsidP="0093310E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review"/>
      <w:bookmarkEnd w:id="1"/>
      <w:r w:rsidRPr="0093310E">
        <w:rPr>
          <w:rFonts w:ascii="Times New Roman" w:eastAsia="Times New Roman" w:hAnsi="Times New Roman" w:cs="Times New Roman"/>
          <w:b/>
          <w:bCs/>
          <w:sz w:val="28"/>
          <w:szCs w:val="28"/>
        </w:rPr>
        <w:t>Обзор документа</w:t>
      </w:r>
    </w:p>
    <w:p w:rsidR="00384C43" w:rsidRPr="0093310E" w:rsidRDefault="00AA4E1E" w:rsidP="0093310E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333" stroked="f"/>
        </w:pic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310E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93310E">
        <w:rPr>
          <w:rFonts w:ascii="Times New Roman" w:eastAsia="Times New Roman" w:hAnsi="Times New Roman" w:cs="Times New Roman"/>
          <w:sz w:val="28"/>
          <w:szCs w:val="28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384C43" w:rsidRPr="0093310E" w:rsidRDefault="00384C43" w:rsidP="0093310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sz w:val="28"/>
          <w:szCs w:val="28"/>
        </w:rPr>
        <w:t>Прежний порядок утратил силу.</w:t>
      </w:r>
    </w:p>
    <w:p w:rsidR="00384C43" w:rsidRPr="0093310E" w:rsidRDefault="00384C43" w:rsidP="009331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</w:t>
      </w:r>
    </w:p>
    <w:p w:rsidR="00022BBB" w:rsidRPr="0093310E" w:rsidRDefault="00022BBB" w:rsidP="009331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2BBB" w:rsidRPr="0093310E" w:rsidSect="009331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C43"/>
    <w:rsid w:val="00022BBB"/>
    <w:rsid w:val="00384C43"/>
    <w:rsid w:val="0093310E"/>
    <w:rsid w:val="00AA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1E"/>
  </w:style>
  <w:style w:type="paragraph" w:styleId="2">
    <w:name w:val="heading 2"/>
    <w:basedOn w:val="a"/>
    <w:link w:val="20"/>
    <w:uiPriority w:val="9"/>
    <w:qFormat/>
    <w:rsid w:val="00384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84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C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84C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8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38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384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3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4276</Words>
  <Characters>24378</Characters>
  <Application>Microsoft Office Word</Application>
  <DocSecurity>0</DocSecurity>
  <Lines>203</Lines>
  <Paragraphs>57</Paragraphs>
  <ScaleCrop>false</ScaleCrop>
  <Company/>
  <LinksUpToDate>false</LinksUpToDate>
  <CharactersWithSpaces>28597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ФУШ</dc:creator>
  <cp:keywords/>
  <dc:description/>
  <cp:lastModifiedBy>ФУШ</cp:lastModifiedBy>
  <cp:revision>5</cp:revision>
  <cp:lastPrinted>2021-03-04T12:39:00Z</cp:lastPrinted>
  <dcterms:created xsi:type="dcterms:W3CDTF">2021-03-04T12:38:00Z</dcterms:created>
  <dcterms:modified xsi:type="dcterms:W3CDTF">2021-03-05T09:55:00Z</dcterms:modified>
</cp:coreProperties>
</file>