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D9" w:rsidRDefault="00712ED9" w:rsidP="00712ED9">
      <w:pPr>
        <w:ind w:left="720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2021 год</w:t>
      </w:r>
    </w:p>
    <w:p w:rsidR="00712ED9" w:rsidRDefault="00712ED9" w:rsidP="00712ED9">
      <w:pPr>
        <w:ind w:left="720"/>
        <w:jc w:val="both"/>
        <w:rPr>
          <w:bCs/>
          <w:sz w:val="24"/>
          <w:szCs w:val="24"/>
          <w:lang w:eastAsia="ar-SA"/>
        </w:rPr>
      </w:pPr>
    </w:p>
    <w:p w:rsidR="00712ED9" w:rsidRDefault="00712ED9" w:rsidP="00712E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Мероприятия за рубежом и с участием иностранных партнеров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7"/>
        <w:gridCol w:w="2579"/>
        <w:gridCol w:w="2127"/>
        <w:gridCol w:w="1417"/>
      </w:tblGrid>
      <w:tr w:rsidR="00712ED9" w:rsidTr="00712E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мероприятия/итоги реализации/ информация об участии представителей других стран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712ED9" w:rsidTr="00712E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D9" w:rsidRDefault="00712E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«Путешествие по Калевале»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школы участвуют в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-игре в губернаторском парке.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создается совместно с партнером – профессиональным колледжем </w:t>
            </w:r>
            <w:proofErr w:type="spellStart"/>
            <w:r>
              <w:rPr>
                <w:sz w:val="24"/>
                <w:szCs w:val="24"/>
              </w:rPr>
              <w:t>Ярвисеуту</w:t>
            </w:r>
            <w:proofErr w:type="spellEnd"/>
            <w:r>
              <w:rPr>
                <w:sz w:val="24"/>
                <w:szCs w:val="24"/>
              </w:rPr>
              <w:t xml:space="preserve"> и платформой </w:t>
            </w:r>
            <w:r>
              <w:rPr>
                <w:sz w:val="24"/>
                <w:szCs w:val="24"/>
                <w:lang w:val="fi-FI"/>
              </w:rPr>
              <w:t>seppo</w:t>
            </w:r>
            <w:r>
              <w:rPr>
                <w:sz w:val="24"/>
                <w:szCs w:val="24"/>
              </w:rPr>
              <w:t>.</w:t>
            </w:r>
          </w:p>
          <w:p w:rsidR="00712ED9" w:rsidRDefault="00712ED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712ED9" w:rsidTr="00712E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D9" w:rsidRDefault="00712E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«Путешествие в мир финской письменности»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школы участвуют в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-игре в губернаторском парке.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создается совместно с партнером – профессиональным колледжем </w:t>
            </w:r>
            <w:proofErr w:type="spellStart"/>
            <w:r>
              <w:rPr>
                <w:sz w:val="24"/>
                <w:szCs w:val="24"/>
              </w:rPr>
              <w:t>Ярвисеуту</w:t>
            </w:r>
            <w:proofErr w:type="spellEnd"/>
            <w:r>
              <w:rPr>
                <w:sz w:val="24"/>
                <w:szCs w:val="24"/>
              </w:rPr>
              <w:t xml:space="preserve"> и платформой </w:t>
            </w:r>
            <w:r>
              <w:rPr>
                <w:sz w:val="24"/>
                <w:szCs w:val="24"/>
                <w:lang w:val="fi-FI"/>
              </w:rPr>
              <w:t>seppo</w:t>
            </w:r>
            <w:r>
              <w:rPr>
                <w:sz w:val="24"/>
                <w:szCs w:val="24"/>
              </w:rPr>
              <w:t>.</w:t>
            </w:r>
          </w:p>
          <w:p w:rsidR="00712ED9" w:rsidRDefault="00712ED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7923E3" w:rsidTr="00712E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E3" w:rsidRDefault="007923E3" w:rsidP="00792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«Путешествие в мир финской литературы»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школы участвуют в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-игре в губернаторском парке.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создается совместно с партнером – профессиональным колледжем </w:t>
            </w:r>
            <w:proofErr w:type="spellStart"/>
            <w:r>
              <w:rPr>
                <w:sz w:val="24"/>
                <w:szCs w:val="24"/>
              </w:rPr>
              <w:t>Ярвисеуту</w:t>
            </w:r>
            <w:proofErr w:type="spellEnd"/>
            <w:r>
              <w:rPr>
                <w:sz w:val="24"/>
                <w:szCs w:val="24"/>
              </w:rPr>
              <w:t xml:space="preserve"> и платформой </w:t>
            </w:r>
            <w:r>
              <w:rPr>
                <w:sz w:val="24"/>
                <w:szCs w:val="24"/>
                <w:lang w:val="fi-FI"/>
              </w:rPr>
              <w:t>seppo</w:t>
            </w:r>
            <w:r>
              <w:rPr>
                <w:sz w:val="24"/>
                <w:szCs w:val="24"/>
              </w:rPr>
              <w:t>.</w:t>
            </w:r>
          </w:p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7923E3" w:rsidTr="00712E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E3" w:rsidRDefault="007923E3" w:rsidP="00792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3" w:rsidRPr="00353CE5" w:rsidRDefault="007923E3" w:rsidP="007923E3">
            <w:pPr>
              <w:jc w:val="center"/>
              <w:rPr>
                <w:sz w:val="24"/>
                <w:szCs w:val="24"/>
              </w:rPr>
            </w:pPr>
            <w:proofErr w:type="spellStart"/>
            <w:r w:rsidRPr="00353CE5">
              <w:rPr>
                <w:sz w:val="24"/>
                <w:szCs w:val="24"/>
              </w:rPr>
              <w:t>Профориентационное</w:t>
            </w:r>
            <w:proofErr w:type="spellEnd"/>
            <w:r w:rsidRPr="00353CE5">
              <w:rPr>
                <w:sz w:val="24"/>
                <w:szCs w:val="24"/>
              </w:rPr>
              <w:t xml:space="preserve"> мероприятие «Обучение в профессиональном колледже </w:t>
            </w:r>
            <w:proofErr w:type="spellStart"/>
            <w:r w:rsidRPr="00353CE5">
              <w:rPr>
                <w:sz w:val="24"/>
                <w:szCs w:val="24"/>
              </w:rPr>
              <w:t>Ярвисеуту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3" w:rsidRPr="00353CE5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3" w:rsidRPr="00353CE5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школы знакомятся с системой организации профессионального образования на примере колледжа </w:t>
            </w:r>
            <w:r>
              <w:rPr>
                <w:sz w:val="24"/>
                <w:szCs w:val="24"/>
                <w:lang w:val="en-US"/>
              </w:rPr>
              <w:t>Jami</w:t>
            </w:r>
            <w:r w:rsidRPr="00353CE5">
              <w:rPr>
                <w:sz w:val="24"/>
                <w:szCs w:val="24"/>
              </w:rPr>
              <w:t>.</w:t>
            </w:r>
          </w:p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7923E3" w:rsidTr="00712E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E3" w:rsidRDefault="007923E3" w:rsidP="00792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«Современные методы в обучении. </w:t>
            </w:r>
            <w:r>
              <w:rPr>
                <w:sz w:val="24"/>
                <w:szCs w:val="24"/>
              </w:rPr>
              <w:lastRenderedPageBreak/>
              <w:t xml:space="preserve">Работа на платформе </w:t>
            </w:r>
            <w:proofErr w:type="spellStart"/>
            <w:r>
              <w:rPr>
                <w:sz w:val="24"/>
                <w:szCs w:val="24"/>
                <w:lang w:val="en-US"/>
              </w:rPr>
              <w:t>Reactored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по вопросам организации дистанционного обучения и </w:t>
            </w:r>
            <w:r>
              <w:rPr>
                <w:sz w:val="24"/>
                <w:szCs w:val="24"/>
              </w:rPr>
              <w:lastRenderedPageBreak/>
              <w:t>использования современных интерактивных средств в обучении.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Профессиональный колледж </w:t>
            </w:r>
            <w:proofErr w:type="spellStart"/>
            <w:r>
              <w:rPr>
                <w:sz w:val="24"/>
                <w:szCs w:val="24"/>
              </w:rPr>
              <w:t>Ярвисеуту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923E3" w:rsidTr="00712E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E3" w:rsidRDefault="007923E3" w:rsidP="00792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делегации администрации и преподавателей профессионального колледжа </w:t>
            </w:r>
            <w:proofErr w:type="spellStart"/>
            <w:r>
              <w:rPr>
                <w:sz w:val="24"/>
                <w:szCs w:val="24"/>
              </w:rPr>
              <w:t>Ярвисеуту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</w:p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7923E3" w:rsidRP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школы. Проведение финскими коллегами уроков и мастер-классов (финский язык, технология).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E3" w:rsidRDefault="007923E3" w:rsidP="00792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</w:tbl>
    <w:p w:rsidR="00712ED9" w:rsidRDefault="00712ED9" w:rsidP="00712ED9">
      <w:pPr>
        <w:jc w:val="both"/>
        <w:rPr>
          <w:bCs/>
          <w:sz w:val="24"/>
          <w:szCs w:val="24"/>
          <w:lang w:eastAsia="ar-SA"/>
        </w:rPr>
      </w:pPr>
    </w:p>
    <w:p w:rsidR="007923E3" w:rsidRDefault="007923E3" w:rsidP="00712ED9">
      <w:pPr>
        <w:jc w:val="both"/>
        <w:rPr>
          <w:bCs/>
          <w:sz w:val="24"/>
          <w:szCs w:val="24"/>
          <w:lang w:eastAsia="ar-SA"/>
        </w:rPr>
      </w:pPr>
    </w:p>
    <w:p w:rsidR="00712ED9" w:rsidRDefault="00712ED9" w:rsidP="00712E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Международные проекты</w:t>
      </w:r>
    </w:p>
    <w:p w:rsidR="007923E3" w:rsidRDefault="007923E3" w:rsidP="007923E3">
      <w:pPr>
        <w:ind w:left="720"/>
        <w:rPr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2850"/>
        <w:gridCol w:w="1358"/>
        <w:gridCol w:w="2035"/>
        <w:gridCol w:w="1360"/>
        <w:gridCol w:w="1417"/>
      </w:tblGrid>
      <w:tr w:rsidR="00712ED9" w:rsidTr="007923E3">
        <w:trPr>
          <w:trHeight w:val="83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 и финансирующая программа/организация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Партнеры</w:t>
            </w:r>
          </w:p>
        </w:tc>
      </w:tr>
      <w:tr w:rsidR="00712ED9" w:rsidTr="007923E3">
        <w:trPr>
          <w:trHeight w:val="251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«Финно-угорская школа»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«Соглашение о сотрудничестве образовательных учреждений Образовательный консорциум </w:t>
            </w:r>
            <w:proofErr w:type="spellStart"/>
            <w:r>
              <w:rPr>
                <w:sz w:val="24"/>
                <w:szCs w:val="24"/>
              </w:rPr>
              <w:t>Ярвисеуту</w:t>
            </w:r>
            <w:proofErr w:type="spellEnd"/>
            <w:r>
              <w:rPr>
                <w:sz w:val="24"/>
                <w:szCs w:val="24"/>
              </w:rPr>
              <w:t xml:space="preserve"> (Финляндия) и МОУ «Финно-угорская школа» (г. Петрозаводск, Россия)»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22.12.2019 – 22.12.2024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обучающимися.</w:t>
            </w:r>
          </w:p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преподавателями.</w:t>
            </w:r>
          </w:p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инициатива (совместные образовательные проекты).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российской стороны 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9" w:rsidRDefault="0071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Профессиональный колледж </w:t>
            </w:r>
            <w:proofErr w:type="spellStart"/>
            <w:r>
              <w:rPr>
                <w:sz w:val="24"/>
                <w:szCs w:val="24"/>
              </w:rPr>
              <w:t>Ярвисеуту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712ED9" w:rsidRDefault="00712ED9" w:rsidP="00712ED9">
      <w:pPr>
        <w:jc w:val="both"/>
        <w:rPr>
          <w:bCs/>
          <w:sz w:val="24"/>
          <w:szCs w:val="24"/>
          <w:lang w:eastAsia="ar-SA"/>
        </w:rPr>
      </w:pPr>
    </w:p>
    <w:p w:rsidR="00712ED9" w:rsidRDefault="00712ED9" w:rsidP="00712ED9">
      <w:pPr>
        <w:jc w:val="both"/>
        <w:rPr>
          <w:bCs/>
          <w:sz w:val="24"/>
          <w:szCs w:val="24"/>
          <w:lang w:eastAsia="ar-SA"/>
        </w:rPr>
      </w:pPr>
    </w:p>
    <w:sectPr w:rsidR="0071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6FA"/>
    <w:multiLevelType w:val="hybridMultilevel"/>
    <w:tmpl w:val="C288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3C"/>
    <w:rsid w:val="00353CE5"/>
    <w:rsid w:val="00712ED9"/>
    <w:rsid w:val="007923E3"/>
    <w:rsid w:val="007C099C"/>
    <w:rsid w:val="00950C3C"/>
    <w:rsid w:val="00B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5AFE"/>
  <w15:chartTrackingRefBased/>
  <w15:docId w15:val="{E8940FD2-353D-4935-8038-1A7132F7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1F29-48D9-41EE-8FC6-E34CA68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2022-03-01T18:24:00Z</dcterms:created>
  <dcterms:modified xsi:type="dcterms:W3CDTF">2022-03-02T08:09:00Z</dcterms:modified>
</cp:coreProperties>
</file>