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78" w:rsidRPr="004B3DCD" w:rsidRDefault="00987A78" w:rsidP="00987A78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987A78" w:rsidRDefault="00987A78" w:rsidP="00987A78">
      <w:pPr>
        <w:pStyle w:val="a3"/>
        <w:jc w:val="center"/>
        <w:rPr>
          <w:color w:val="000000"/>
        </w:rPr>
      </w:pPr>
      <w:r>
        <w:rPr>
          <w:color w:val="000000"/>
        </w:rPr>
        <w:t>Алгебра  10а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987A78" w:rsidRDefault="00987A78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Вычисление производных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(п.28 стр. 187) формулы дифференцирования, вывод формул, правила дифференцирования, дифференцирование сложной функции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hyperlink r:id="rId4" w:history="1">
              <w:proofErr w:type="gramStart"/>
              <w:r w:rsidRPr="0083096C">
                <w:rPr>
                  <w:rStyle w:val="a5"/>
                </w:rPr>
                <w:t>https://yandex.ru/video/preview/?filmId=6413630309079395275&amp;text=%D0%B2%D1%8B%D1%87%D0%B8%D1%81%D0%BB%D0%B5%D0%BD%D0%B8%D0%B5%20%D0%BF%D1%80%D0%BE%D0%B8%D0%B7%D0%B2%D0%BE%D0%B4%D0%BD%D1%8B%D1%85%20%D0%BF%D1%80%D0%B0%D0%B2</w:t>
              </w:r>
              <w:proofErr w:type="gramEnd"/>
              <w:r w:rsidRPr="0083096C">
                <w:rPr>
                  <w:rStyle w:val="a5"/>
                </w:rPr>
                <w:t>%D0%B8%D0%BB%D0%B0%2010%20%D0%BA%D0%BB%D0%B0%D1%81%D1%81&amp;path=wizard&amp;parent-reqid=1585809477556286-139023914758897577200204-production-app-host-man-web-yp-56&amp;redircnt=1585809487.1</w:t>
              </w:r>
            </w:hyperlink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987A78" w:rsidRPr="002B1AF0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формулы и правила дифференцирования, примеры из учебника, решение заданий в тетрадь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987A78" w:rsidRPr="002B1AF0" w:rsidRDefault="00987A78" w:rsidP="0055281A">
            <w:pPr>
              <w:pStyle w:val="a3"/>
              <w:rPr>
                <w:color w:val="000000"/>
              </w:rPr>
            </w:pPr>
          </w:p>
        </w:tc>
      </w:tr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№6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987A78" w:rsidRDefault="00987A78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</w:tr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Уравнение касательной к графику функции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(п.29 стр. 198) вывод формулы уравнения касательной к графику дифференцируемой функции, примеры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hyperlink r:id="rId7" w:history="1">
              <w:proofErr w:type="gramStart"/>
              <w:r w:rsidRPr="0083096C">
                <w:rPr>
                  <w:rStyle w:val="a5"/>
                </w:rPr>
                <w:t>https://yandex.ru/video/preview/?filmId=406087348143073581&amp;text=%D1%83%D1%80%D0%B0%D0%B2%D0%BD%D0%B5%D0%BD%D0%B8%D0%B5%20%D0%BA%D0%B0%D1%81%D0%B0%D1%82%D0%B5%D0%BB%D1%8C%D0%BD%D0%BE%D0%B9%20%D0%BA%20%D0%B3%D1%80%D0%B0%D1</w:t>
              </w:r>
              <w:proofErr w:type="gramEnd"/>
              <w:r w:rsidRPr="0083096C">
                <w:rPr>
                  <w:rStyle w:val="a5"/>
                </w:rPr>
                <w:t>%84%D0%B8%D0%BA%D1%83%20%D1%84%D1%83%D0%BD%D0%BA%D1%86%D0%B8%D0%B8&amp;path=wizard&amp;parent-reqid=1585810762979340-747172532522805224200145-vla1-0523&amp;redircnt=1585810775.1</w:t>
              </w:r>
            </w:hyperlink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алгоритм составления уравнения касательной к графику функции, примеры из учебника, решение заданий в тетрадь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</w:tr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Применение производной для исследования функции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Прочитать в учебнике (п.30 стр. 204) исследование функции на монотонность, примеры, прочитать теорию на платформе ЯКласс и посмотреть видео-урок </w:t>
            </w:r>
            <w:hyperlink r:id="rId9" w:history="1">
              <w:r w:rsidRPr="0083096C">
                <w:rPr>
                  <w:rStyle w:val="a5"/>
                </w:rPr>
                <w:t>https://yandex.ru/video/preview/?filmId=9275920888431729605&amp;text=%D0%BF%D1%80%D0%B8%D0%BC%D0%B5%D0%BD%D0%B5%D0%BD%D0%B8%D0%B5%20%D0%BF%D1%80%D0%BE%D0%B8%D0%B7%D0</w:t>
              </w:r>
              <w:proofErr w:type="gramEnd"/>
              <w:r w:rsidRPr="0083096C">
                <w:rPr>
                  <w:rStyle w:val="a5"/>
                </w:rPr>
                <w:t>%</w:t>
              </w:r>
              <w:proofErr w:type="gramStart"/>
              <w:r w:rsidRPr="0083096C">
                <w:rPr>
                  <w:rStyle w:val="a5"/>
                </w:rPr>
                <w:t>B2%D0%BE%D0%B4%D0%BD%D0%BE%D0%B9%20%D0%B4%D0%BB%D1%8F%20%D0%B8%D1%81%D1%81%D0%BB%D0%B5%D0%B4%D0%BE%D0%B2%D0%B0%D0%BD%D0%B8%D1%8F%20%D1%84%D1%83%D0%BD%D0%BA%D1%86%D0%B8%D0%B8&amp;path=wizard</w:t>
              </w:r>
              <w:proofErr w:type="gramEnd"/>
              <w:r w:rsidRPr="0083096C">
                <w:rPr>
                  <w:rStyle w:val="a5"/>
                </w:rPr>
                <w:t>&amp;parent-reqid=1585811433012193-</w:t>
              </w:r>
              <w:r w:rsidRPr="0083096C">
                <w:rPr>
                  <w:rStyle w:val="a5"/>
                </w:rPr>
                <w:lastRenderedPageBreak/>
                <w:t>695816948476712188000320-prestable-app-host-sas-web-yp-117&amp;redircnt=1585811439.1</w:t>
              </w:r>
            </w:hyperlink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о точках экстремума, посмотреть теорию на платформе ЯКласс, посмотреть видео-урок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hyperlink r:id="rId10" w:history="1">
              <w:proofErr w:type="gramStart"/>
              <w:r w:rsidRPr="0083096C">
                <w:rPr>
                  <w:rStyle w:val="a5"/>
                </w:rPr>
                <w:t>https://yandex.ru/video/preview/?filmId=3620410539547178994&amp;text=%D1%82%D0%BE%D1%87%D0%BA%D0%B8%20%D1%8D%D0%BA%D1%81%D1%82%D1%80%D0%B5%D0%BC%D1%83%D0%BC%D0%B0%20%D1%84%D1%83%D0%BD%D0%BA%D1%86%D0%B8%D0%B8&amp;path=wizard&amp;parent-reqid=1585812047231001-105447475607135539900330-production-app-host-man-web-yp-232&amp;redircnt=1585812428.1</w:t>
              </w:r>
            </w:hyperlink>
            <w:proofErr w:type="gramEnd"/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ЯКласс 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в тетрадь определения возрастающей и убывающей функции, примеры, определение точек экстремума функции, необоримое и достаточное условия экстремума, алгоритм исследования непрерывной функции на монотонность и экстремумы, примеры из учебника, решение заданий в тетрадь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</w:tr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Отыскание наибольшего и наименьшего значений функции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(п.32 стр. 220) 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теорию на платформе ЯКласс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будут опубликованы на платформе ЯКласс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№7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987A78" w:rsidRDefault="00987A78" w:rsidP="0055281A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</w:tr>
      <w:tr w:rsidR="00987A78" w:rsidTr="0055281A">
        <w:tc>
          <w:tcPr>
            <w:tcW w:w="817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5670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Задания будут выложены на платформах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87A78" w:rsidRDefault="00987A78" w:rsidP="0055281A">
            <w:pPr>
              <w:pStyle w:val="a3"/>
              <w:rPr>
                <w:color w:val="000000"/>
              </w:rPr>
            </w:pPr>
          </w:p>
        </w:tc>
      </w:tr>
    </w:tbl>
    <w:p w:rsidR="00987A78" w:rsidRDefault="00987A78" w:rsidP="00987A78"/>
    <w:p w:rsidR="00987A78" w:rsidRDefault="00987A78" w:rsidP="00987A78"/>
    <w:p w:rsidR="00A42F43" w:rsidRDefault="00A42F43"/>
    <w:sectPr w:rsidR="00A42F43" w:rsidSect="00987A78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A78"/>
    <w:rsid w:val="00987A78"/>
    <w:rsid w:val="00A4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7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k.20@mail.ru" TargetMode="External"/><Relationship Id="rId13" Type="http://schemas.openxmlformats.org/officeDocument/2006/relationships/hyperlink" Target="mailto:lavrik.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06087348143073581&amp;text=%D1%83%D1%80%D0%B0%D0%B2%D0%BD%D0%B5%D0%BD%D0%B8%D0%B5%20%D0%BA%D0%B0%D1%81%D0%B0%D1%82%D0%B5%D0%BB%D1%8C%D0%BD%D0%BE%D0%B9%20%D0%BA%20%D0%B3%D1%80%D0%B0%D1%84%D0%B8%D0%BA%D1%83%20%D1%84%D1%83%D0%BD%D0%BA%D1%86%D0%B8%D0%B8&amp;path=wizard&amp;parent-reqid=1585810762979340-747172532522805224200145-vla1-0523&amp;redircnt=1585810775.1" TargetMode="External"/><Relationship Id="rId12" Type="http://schemas.openxmlformats.org/officeDocument/2006/relationships/hyperlink" Target="mailto:lavrik.20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vrik.20@mail.ru" TargetMode="External"/><Relationship Id="rId11" Type="http://schemas.openxmlformats.org/officeDocument/2006/relationships/hyperlink" Target="mailto:lavrik.20@mail.ru" TargetMode="External"/><Relationship Id="rId5" Type="http://schemas.openxmlformats.org/officeDocument/2006/relationships/hyperlink" Target="mailto:lavrik.20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3620410539547178994&amp;text=%D1%82%D0%BE%D1%87%D0%BA%D0%B8%20%D1%8D%D0%BA%D1%81%D1%82%D1%80%D0%B5%D0%BC%D1%83%D0%BC%D0%B0%20%D1%84%D1%83%D0%BD%D0%BA%D1%86%D0%B8%D0%B8&amp;path=wizard&amp;parent-reqid=1585812047231001-105447475607135539900330-production-app-host-man-web-yp-232&amp;redircnt=1585812428.1" TargetMode="External"/><Relationship Id="rId4" Type="http://schemas.openxmlformats.org/officeDocument/2006/relationships/hyperlink" Target="https://yandex.ru/video/preview/?filmId=6413630309079395275&amp;text=%D0%B2%D1%8B%D1%87%D0%B8%D1%81%D0%BB%D0%B5%D0%BD%D0%B8%D0%B5%20%D0%BF%D1%80%D0%BE%D0%B8%D0%B7%D0%B2%D0%BE%D0%B4%D0%BD%D1%8B%D1%85%20%D0%BF%D1%80%D0%B0%D0%B2%D0%B8%D0%BB%D0%B0%2010%20%D0%BA%D0%BB%D0%B0%D1%81%D1%81&amp;path=wizard&amp;parent-reqid=1585809477556286-139023914758897577200204-production-app-host-man-web-yp-56&amp;redircnt=1585809487.1" TargetMode="External"/><Relationship Id="rId9" Type="http://schemas.openxmlformats.org/officeDocument/2006/relationships/hyperlink" Target="https://yandex.ru/video/preview/?filmId=9275920888431729605&amp;text=%D0%BF%D1%80%D0%B8%D0%BC%D0%B5%D0%BD%D0%B5%D0%BD%D0%B8%D0%B5%20%D0%BF%D1%80%D0%BE%D0%B8%D0%B7%D0%B2%D0%BE%D0%B4%D0%BD%D0%BE%D0%B9%20%D0%B4%D0%BB%D1%8F%20%D0%B8%D1%81%D1%81%D0%BB%D0%B5%D0%B4%D0%BE%D0%B2%D0%B0%D0%BD%D0%B8%D1%8F%20%D1%84%D1%83%D0%BD%D0%BA%D1%86%D0%B8%D0%B8&amp;path=wizard&amp;parent-reqid=1585811433012193-695816948476712188000320-prestable-app-host-sas-web-yp-117&amp;redircnt=1585811439.1" TargetMode="External"/><Relationship Id="rId14" Type="http://schemas.openxmlformats.org/officeDocument/2006/relationships/hyperlink" Target="mailto:lavrik.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2020-04-04T08:00:00Z</dcterms:created>
  <dcterms:modified xsi:type="dcterms:W3CDTF">2020-04-04T08:01:00Z</dcterms:modified>
</cp:coreProperties>
</file>